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D67DE5" w:rsidRPr="00D67DE5" w:rsidTr="00BF47C3">
        <w:trPr>
          <w:trHeight w:val="1705"/>
        </w:trPr>
        <w:tc>
          <w:tcPr>
            <w:tcW w:w="7797" w:type="dxa"/>
            <w:shd w:val="clear" w:color="auto" w:fill="FF0000"/>
            <w:vAlign w:val="center"/>
          </w:tcPr>
          <w:p w:rsidR="00D67DE5" w:rsidRPr="00D67DE5" w:rsidRDefault="00D67DE5" w:rsidP="00D67DE5">
            <w:pPr>
              <w:rPr>
                <w:b/>
                <w:sz w:val="52"/>
                <w:szCs w:val="52"/>
              </w:rPr>
            </w:pPr>
            <w:r w:rsidRPr="00D67DE5">
              <w:rPr>
                <w:b/>
                <w:color w:val="FFFFFF" w:themeColor="background1"/>
                <w:sz w:val="52"/>
                <w:szCs w:val="52"/>
              </w:rPr>
              <w:t>Tryb składania skarg</w:t>
            </w:r>
          </w:p>
        </w:tc>
      </w:tr>
    </w:tbl>
    <w:p w:rsidR="00D67DE5" w:rsidRPr="00D67DE5" w:rsidRDefault="00D67DE5" w:rsidP="00D67DE5">
      <w:pPr>
        <w:jc w:val="both"/>
        <w:rPr>
          <w:sz w:val="24"/>
          <w:szCs w:val="24"/>
        </w:rPr>
      </w:pPr>
      <w:r w:rsidRPr="00D67DE5"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2AE10450" wp14:editId="156F4403">
            <wp:simplePos x="0" y="0"/>
            <wp:positionH relativeFrom="margin">
              <wp:posOffset>5021580</wp:posOffset>
            </wp:positionH>
            <wp:positionV relativeFrom="paragraph">
              <wp:posOffset>0</wp:posOffset>
            </wp:positionV>
            <wp:extent cx="1134110" cy="1104900"/>
            <wp:effectExtent l="0" t="0" r="889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dark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7DE5" w:rsidRPr="00D67DE5" w:rsidRDefault="00D67DE5" w:rsidP="0099519C">
      <w:pPr>
        <w:spacing w:after="0" w:line="240" w:lineRule="auto"/>
        <w:rPr>
          <w:b/>
          <w:color w:val="FF0000"/>
          <w:sz w:val="28"/>
          <w:szCs w:val="28"/>
        </w:rPr>
      </w:pPr>
      <w:r w:rsidRPr="00D67DE5">
        <w:rPr>
          <w:b/>
          <w:color w:val="FF0000"/>
          <w:sz w:val="28"/>
          <w:szCs w:val="28"/>
        </w:rPr>
        <w:t xml:space="preserve">W przypadku naruszenia Praw Pacjenta w trakcie udzielania świadczeń </w:t>
      </w:r>
      <w:r w:rsidRPr="00D67DE5">
        <w:rPr>
          <w:b/>
          <w:color w:val="FF0000"/>
          <w:sz w:val="28"/>
          <w:szCs w:val="28"/>
        </w:rPr>
        <w:br/>
        <w:t xml:space="preserve">w Uniwersyteckim Dziecięcym Szpitalu Klinicznym Pacjent/Opiekun Prawny ma prawo złożyć skargę do: </w:t>
      </w:r>
    </w:p>
    <w:p w:rsidR="00D67DE5" w:rsidRPr="00D67DE5" w:rsidRDefault="00D67DE5" w:rsidP="00D67DE5">
      <w:pPr>
        <w:spacing w:after="0" w:line="240" w:lineRule="auto"/>
        <w:jc w:val="both"/>
        <w:rPr>
          <w:b/>
          <w:color w:val="CC0000"/>
          <w:sz w:val="28"/>
          <w:szCs w:val="28"/>
        </w:rPr>
      </w:pPr>
    </w:p>
    <w:p w:rsidR="00D67DE5" w:rsidRPr="00D67DE5" w:rsidRDefault="00D67DE5" w:rsidP="00D67DE5">
      <w:pPr>
        <w:spacing w:after="0" w:line="360" w:lineRule="auto"/>
        <w:rPr>
          <w:sz w:val="24"/>
          <w:szCs w:val="24"/>
        </w:rPr>
      </w:pPr>
      <w:r w:rsidRPr="00D67DE5">
        <w:rPr>
          <w:sz w:val="24"/>
          <w:szCs w:val="24"/>
        </w:rPr>
        <w:t>• Kierownika Kliniki / Oddziału,</w:t>
      </w:r>
    </w:p>
    <w:p w:rsidR="00D67DE5" w:rsidRPr="00D67DE5" w:rsidRDefault="00D67DE5" w:rsidP="00D67DE5">
      <w:pPr>
        <w:spacing w:after="0" w:line="360" w:lineRule="auto"/>
        <w:rPr>
          <w:sz w:val="24"/>
          <w:szCs w:val="24"/>
        </w:rPr>
      </w:pPr>
      <w:r w:rsidRPr="00D67DE5">
        <w:rPr>
          <w:sz w:val="24"/>
          <w:szCs w:val="24"/>
        </w:rPr>
        <w:t xml:space="preserve">• Lekarza prowadzącego, </w:t>
      </w:r>
    </w:p>
    <w:p w:rsidR="00D67DE5" w:rsidRPr="00D67DE5" w:rsidRDefault="00D67DE5" w:rsidP="00D67DE5">
      <w:pPr>
        <w:spacing w:after="0" w:line="360" w:lineRule="auto"/>
        <w:rPr>
          <w:sz w:val="24"/>
          <w:szCs w:val="24"/>
        </w:rPr>
      </w:pPr>
      <w:r w:rsidRPr="00D67DE5">
        <w:rPr>
          <w:sz w:val="24"/>
          <w:szCs w:val="24"/>
        </w:rPr>
        <w:t>• Pielęgniarki oddziałowej,</w:t>
      </w:r>
    </w:p>
    <w:p w:rsidR="00D67DE5" w:rsidRPr="00D67DE5" w:rsidRDefault="00D67DE5" w:rsidP="00D67DE5">
      <w:pPr>
        <w:spacing w:after="0" w:line="360" w:lineRule="auto"/>
        <w:rPr>
          <w:sz w:val="24"/>
          <w:szCs w:val="24"/>
        </w:rPr>
      </w:pPr>
      <w:r w:rsidRPr="00D67DE5">
        <w:rPr>
          <w:sz w:val="24"/>
          <w:szCs w:val="24"/>
        </w:rPr>
        <w:t>• Dyrektora Szpitala za pośrednictwem Kancelarii Ogólnej Szpitala,</w:t>
      </w:r>
    </w:p>
    <w:p w:rsidR="00D67DE5" w:rsidRPr="00D67DE5" w:rsidRDefault="00D67DE5" w:rsidP="00D67DE5">
      <w:pPr>
        <w:spacing w:after="0" w:line="360" w:lineRule="auto"/>
        <w:rPr>
          <w:sz w:val="24"/>
          <w:szCs w:val="24"/>
        </w:rPr>
      </w:pPr>
      <w:r w:rsidRPr="00D67DE5">
        <w:rPr>
          <w:sz w:val="24"/>
          <w:szCs w:val="24"/>
        </w:rPr>
        <w:t xml:space="preserve">• Zastępcy Dyrektora ds. Pielęgniarstwa </w:t>
      </w:r>
    </w:p>
    <w:p w:rsidR="00D67DE5" w:rsidRPr="00D67DE5" w:rsidRDefault="00D67DE5" w:rsidP="00D67DE5">
      <w:pPr>
        <w:spacing w:after="0" w:line="360" w:lineRule="auto"/>
        <w:rPr>
          <w:sz w:val="24"/>
          <w:szCs w:val="24"/>
        </w:rPr>
      </w:pPr>
      <w:r w:rsidRPr="00D67DE5">
        <w:rPr>
          <w:sz w:val="24"/>
          <w:szCs w:val="24"/>
        </w:rPr>
        <w:t xml:space="preserve">• Pełnomocnika ds. Praw Pacjenta – Anna Sosnowska; Dział Organizacji i Jakości; pokój 6108; telefon (85) 745 08 75; godziny przyjmowania interesantów: środa 9:00-11:00; </w:t>
      </w:r>
      <w:r w:rsidRPr="00D67DE5">
        <w:rPr>
          <w:sz w:val="24"/>
          <w:szCs w:val="24"/>
        </w:rPr>
        <w:br/>
        <w:t xml:space="preserve">e-mail: </w:t>
      </w:r>
      <w:r w:rsidRPr="00D67DE5">
        <w:rPr>
          <w:color w:val="0070C0"/>
          <w:sz w:val="24"/>
          <w:szCs w:val="24"/>
          <w:u w:val="single"/>
        </w:rPr>
        <w:t>sekretariat@udsk.pl</w:t>
      </w:r>
    </w:p>
    <w:p w:rsidR="00D67DE5" w:rsidRPr="00D67DE5" w:rsidRDefault="00D67DE5" w:rsidP="00D67DE5">
      <w:pPr>
        <w:spacing w:after="0" w:line="240" w:lineRule="auto"/>
        <w:jc w:val="both"/>
        <w:rPr>
          <w:sz w:val="24"/>
          <w:szCs w:val="24"/>
        </w:rPr>
      </w:pPr>
    </w:p>
    <w:p w:rsidR="00D67DE5" w:rsidRPr="00D67DE5" w:rsidRDefault="00D67DE5" w:rsidP="0099519C">
      <w:pPr>
        <w:spacing w:after="0" w:line="240" w:lineRule="auto"/>
        <w:rPr>
          <w:b/>
          <w:color w:val="FF0000"/>
          <w:sz w:val="28"/>
          <w:szCs w:val="28"/>
        </w:rPr>
      </w:pPr>
      <w:r w:rsidRPr="00D67DE5">
        <w:rPr>
          <w:b/>
          <w:color w:val="FF0000"/>
          <w:sz w:val="28"/>
          <w:szCs w:val="28"/>
        </w:rPr>
        <w:t>Po wyczerpaniu trybu administracyjnego wewnątrz jednostki</w:t>
      </w:r>
      <w:r w:rsidR="0099519C">
        <w:rPr>
          <w:b/>
          <w:color w:val="FF0000"/>
          <w:sz w:val="28"/>
          <w:szCs w:val="28"/>
        </w:rPr>
        <w:t xml:space="preserve"> </w:t>
      </w:r>
      <w:bookmarkStart w:id="0" w:name="_GoBack"/>
      <w:bookmarkEnd w:id="0"/>
      <w:r w:rsidRPr="00D67DE5">
        <w:rPr>
          <w:b/>
          <w:color w:val="FF0000"/>
          <w:sz w:val="28"/>
          <w:szCs w:val="28"/>
        </w:rPr>
        <w:t>Pacjent/Opiekun Prawny może złożyć skargę do:</w:t>
      </w:r>
    </w:p>
    <w:p w:rsidR="00D67DE5" w:rsidRPr="00D67DE5" w:rsidRDefault="00D67DE5" w:rsidP="00D67DE5">
      <w:pPr>
        <w:spacing w:after="0" w:line="240" w:lineRule="auto"/>
        <w:rPr>
          <w:b/>
          <w:color w:val="CC0000"/>
          <w:sz w:val="28"/>
          <w:szCs w:val="28"/>
        </w:rPr>
      </w:pPr>
      <w:r w:rsidRPr="00D67DE5">
        <w:rPr>
          <w:b/>
          <w:color w:val="CC0000"/>
          <w:sz w:val="28"/>
          <w:szCs w:val="28"/>
        </w:rPr>
        <w:t xml:space="preserve"> </w:t>
      </w:r>
    </w:p>
    <w:p w:rsidR="00D67DE5" w:rsidRPr="00D67DE5" w:rsidRDefault="00D67DE5" w:rsidP="00D67DE5">
      <w:pPr>
        <w:spacing w:after="0" w:line="360" w:lineRule="auto"/>
        <w:rPr>
          <w:rFonts w:cstheme="minorHAnsi"/>
          <w:color w:val="0070C0"/>
          <w:sz w:val="24"/>
          <w:szCs w:val="24"/>
          <w:u w:val="single"/>
          <w:shd w:val="clear" w:color="auto" w:fill="F4F4F4"/>
        </w:rPr>
      </w:pPr>
      <w:r w:rsidRPr="00D67DE5">
        <w:rPr>
          <w:sz w:val="24"/>
          <w:szCs w:val="24"/>
        </w:rPr>
        <w:t xml:space="preserve">• Podlaskiego Oddziału Wojewódzkiego NFZ w Białymstoku – Sekcja Skarg i Wniosków, </w:t>
      </w:r>
      <w:r w:rsidRPr="00D67DE5">
        <w:rPr>
          <w:sz w:val="24"/>
          <w:szCs w:val="24"/>
        </w:rPr>
        <w:br/>
        <w:t xml:space="preserve">ul. Pałacowa 3; telefony: (85) 745 95 76, (85) 745 95 49 </w:t>
      </w:r>
      <w:r w:rsidRPr="00D67DE5">
        <w:rPr>
          <w:rFonts w:ascii="Calibri" w:hAnsi="Calibri" w:cs="Calibri"/>
          <w:sz w:val="24"/>
          <w:szCs w:val="24"/>
        </w:rPr>
        <w:t>(</w:t>
      </w:r>
      <w:r w:rsidRPr="00D67DE5">
        <w:rPr>
          <w:rFonts w:ascii="Calibri" w:hAnsi="Calibri" w:cs="Calibri"/>
          <w:sz w:val="24"/>
          <w:szCs w:val="24"/>
          <w:shd w:val="clear" w:color="auto" w:fill="FFFFFF"/>
        </w:rPr>
        <w:t>pn. 8.00-18.00; wt.-pt. 8.00-16.00</w:t>
      </w:r>
      <w:r w:rsidRPr="00D67DE5">
        <w:rPr>
          <w:rFonts w:ascii="Calibri" w:hAnsi="Calibri" w:cs="Calibri"/>
          <w:sz w:val="24"/>
          <w:szCs w:val="24"/>
        </w:rPr>
        <w:t xml:space="preserve">) </w:t>
      </w:r>
      <w:r w:rsidRPr="00D67DE5">
        <w:rPr>
          <w:rFonts w:ascii="Calibri" w:hAnsi="Calibri" w:cs="Calibri"/>
          <w:sz w:val="24"/>
          <w:szCs w:val="24"/>
        </w:rPr>
        <w:br/>
      </w:r>
      <w:r w:rsidRPr="00D67DE5">
        <w:rPr>
          <w:sz w:val="24"/>
          <w:szCs w:val="24"/>
        </w:rPr>
        <w:t xml:space="preserve">e-mail: </w:t>
      </w:r>
      <w:hyperlink r:id="rId7" w:history="1">
        <w:r w:rsidRPr="00D67DE5">
          <w:rPr>
            <w:rFonts w:cstheme="minorHAnsi"/>
            <w:color w:val="0070C0"/>
            <w:sz w:val="24"/>
            <w:szCs w:val="24"/>
            <w:u w:val="single"/>
          </w:rPr>
          <w:t>sekretariat@nfz-bialystok.pl</w:t>
        </w:r>
      </w:hyperlink>
      <w:r w:rsidRPr="00D67DE5">
        <w:rPr>
          <w:rFonts w:cstheme="minorHAnsi"/>
          <w:color w:val="0070C0"/>
          <w:sz w:val="24"/>
          <w:szCs w:val="24"/>
          <w:u w:val="single"/>
          <w:shd w:val="clear" w:color="auto" w:fill="F4F4F4"/>
        </w:rPr>
        <w:t>,</w:t>
      </w:r>
    </w:p>
    <w:p w:rsidR="00D67DE5" w:rsidRPr="00D67DE5" w:rsidRDefault="00D67DE5" w:rsidP="00D67DE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67DE5">
        <w:rPr>
          <w:sz w:val="24"/>
          <w:szCs w:val="24"/>
        </w:rPr>
        <w:t xml:space="preserve">• </w:t>
      </w:r>
      <w:r w:rsidRPr="00D67DE5">
        <w:rPr>
          <w:rFonts w:cstheme="minorHAnsi"/>
          <w:sz w:val="24"/>
          <w:szCs w:val="24"/>
        </w:rPr>
        <w:t>Rzecznika Praw Dziecka, Dziecięcy Telefon Zaufania 800 12 12 12</w:t>
      </w:r>
      <w:r w:rsidRPr="00D67DE5">
        <w:rPr>
          <w:rFonts w:cstheme="minorHAnsi"/>
          <w:color w:val="000000"/>
          <w:sz w:val="24"/>
          <w:szCs w:val="24"/>
          <w:shd w:val="clear" w:color="auto" w:fill="FFFFFF"/>
        </w:rPr>
        <w:t xml:space="preserve"> ul. Chocimska 6; 00-791 Warszawa; telefon: (22) 583 66 00 (pn.-pt. 08.15-16.15.); fax: (22) 583 66 96</w:t>
      </w:r>
      <w:r w:rsidRPr="00D67DE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; </w:t>
      </w:r>
      <w:r w:rsidRPr="00D67DE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 xml:space="preserve">e-mail: </w:t>
      </w:r>
      <w:hyperlink r:id="rId8" w:history="1">
        <w:r w:rsidRPr="00D67DE5">
          <w:rPr>
            <w:rFonts w:ascii="Calibri" w:hAnsi="Calibri" w:cs="Calibri"/>
            <w:color w:val="0563C1" w:themeColor="hyperlink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rpd@brpd.gov.pl</w:t>
        </w:r>
      </w:hyperlink>
    </w:p>
    <w:p w:rsidR="00D67DE5" w:rsidRPr="00D67DE5" w:rsidRDefault="00D67DE5" w:rsidP="00D67DE5">
      <w:pPr>
        <w:spacing w:after="0" w:line="360" w:lineRule="auto"/>
        <w:rPr>
          <w:sz w:val="24"/>
          <w:szCs w:val="24"/>
        </w:rPr>
      </w:pPr>
      <w:r w:rsidRPr="00D67DE5">
        <w:rPr>
          <w:sz w:val="24"/>
          <w:szCs w:val="24"/>
        </w:rPr>
        <w:t>• Rzecznika Praw Pacjenta; Telefoniczna Informacja Pacjenta 800 190 590 (pn.-pt. 8.00-18.00);</w:t>
      </w:r>
    </w:p>
    <w:p w:rsidR="00D67DE5" w:rsidRPr="00D67DE5" w:rsidRDefault="00D67DE5" w:rsidP="00D67DE5">
      <w:pPr>
        <w:spacing w:after="0" w:line="360" w:lineRule="auto"/>
        <w:rPr>
          <w:rFonts w:ascii="Calibri" w:hAnsi="Calibri" w:cs="Calibri"/>
          <w:bCs/>
          <w:color w:val="1B1B1B"/>
          <w:sz w:val="24"/>
          <w:szCs w:val="24"/>
          <w:shd w:val="clear" w:color="auto" w:fill="FFFFFF"/>
        </w:rPr>
      </w:pPr>
      <w:r w:rsidRPr="00D67DE5">
        <w:rPr>
          <w:sz w:val="24"/>
          <w:szCs w:val="24"/>
        </w:rPr>
        <w:t xml:space="preserve">Biuro Rzecznika Praw Pacjenta, ul. Młynarska 46, 01-171 Warszawa; fax.: (22) 506 50 64; </w:t>
      </w:r>
      <w:r w:rsidRPr="00D67DE5">
        <w:rPr>
          <w:sz w:val="24"/>
          <w:szCs w:val="24"/>
        </w:rPr>
        <w:br/>
        <w:t xml:space="preserve">Przyjęcia interesantów w Biurze: (pn. 9.00-18.00; wt.-pt. 9.00-15.00); </w:t>
      </w:r>
      <w:r w:rsidRPr="00D67DE5">
        <w:rPr>
          <w:sz w:val="24"/>
          <w:szCs w:val="24"/>
        </w:rPr>
        <w:br/>
        <w:t>e-mail:</w:t>
      </w:r>
      <w:r w:rsidRPr="00D67DE5">
        <w:rPr>
          <w:rFonts w:ascii="Calibri" w:hAnsi="Calibri" w:cs="Calibri"/>
          <w:color w:val="1B1B1B"/>
          <w:sz w:val="24"/>
          <w:szCs w:val="24"/>
          <w:shd w:val="clear" w:color="auto" w:fill="FFFFFF"/>
        </w:rPr>
        <w:t> </w:t>
      </w:r>
      <w:hyperlink r:id="rId9" w:history="1">
        <w:r w:rsidRPr="00D67DE5">
          <w:rPr>
            <w:rFonts w:ascii="Calibri" w:hAnsi="Calibri" w:cs="Calibri"/>
            <w:bCs/>
            <w:color w:val="006CD7"/>
            <w:sz w:val="24"/>
            <w:szCs w:val="24"/>
            <w:u w:val="single"/>
            <w:shd w:val="clear" w:color="auto" w:fill="FFFFFF"/>
          </w:rPr>
          <w:t>kancelaria@rpp.gov.pl</w:t>
        </w:r>
      </w:hyperlink>
      <w:r w:rsidRPr="00D67DE5">
        <w:rPr>
          <w:rFonts w:ascii="Calibri" w:hAnsi="Calibri" w:cs="Calibri"/>
          <w:bCs/>
          <w:color w:val="1B1B1B"/>
          <w:sz w:val="24"/>
          <w:szCs w:val="24"/>
          <w:shd w:val="clear" w:color="auto" w:fill="FFFFFF"/>
        </w:rPr>
        <w:t>,</w:t>
      </w:r>
    </w:p>
    <w:p w:rsidR="00D67DE5" w:rsidRPr="00D67DE5" w:rsidRDefault="00D67DE5" w:rsidP="00D67DE5">
      <w:pPr>
        <w:spacing w:after="0" w:line="360" w:lineRule="auto"/>
        <w:rPr>
          <w:sz w:val="24"/>
          <w:szCs w:val="24"/>
        </w:rPr>
      </w:pPr>
    </w:p>
    <w:p w:rsidR="0034288A" w:rsidRDefault="00762134"/>
    <w:sectPr w:rsidR="0034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134" w:rsidRDefault="00762134" w:rsidP="00D67DE5">
      <w:pPr>
        <w:spacing w:after="0" w:line="240" w:lineRule="auto"/>
      </w:pPr>
      <w:r>
        <w:separator/>
      </w:r>
    </w:p>
  </w:endnote>
  <w:endnote w:type="continuationSeparator" w:id="0">
    <w:p w:rsidR="00762134" w:rsidRDefault="00762134" w:rsidP="00D6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134" w:rsidRDefault="00762134" w:rsidP="00D67DE5">
      <w:pPr>
        <w:spacing w:after="0" w:line="240" w:lineRule="auto"/>
      </w:pPr>
      <w:r>
        <w:separator/>
      </w:r>
    </w:p>
  </w:footnote>
  <w:footnote w:type="continuationSeparator" w:id="0">
    <w:p w:rsidR="00762134" w:rsidRDefault="00762134" w:rsidP="00D67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E5"/>
    <w:rsid w:val="00115C9A"/>
    <w:rsid w:val="003457F9"/>
    <w:rsid w:val="00461178"/>
    <w:rsid w:val="005C3A26"/>
    <w:rsid w:val="006666C4"/>
    <w:rsid w:val="00762134"/>
    <w:rsid w:val="0099519C"/>
    <w:rsid w:val="00B364B4"/>
    <w:rsid w:val="00BD0B8B"/>
    <w:rsid w:val="00D67DE5"/>
    <w:rsid w:val="00FB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EDE6"/>
  <w15:chartTrackingRefBased/>
  <w15:docId w15:val="{A555B95F-011A-445C-B4AF-E0EA0336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DE5"/>
  </w:style>
  <w:style w:type="paragraph" w:styleId="Stopka">
    <w:name w:val="footer"/>
    <w:basedOn w:val="Normalny"/>
    <w:link w:val="StopkaZnak"/>
    <w:uiPriority w:val="99"/>
    <w:unhideWhenUsed/>
    <w:rsid w:val="00D67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DE5"/>
  </w:style>
  <w:style w:type="table" w:styleId="Tabela-Siatka">
    <w:name w:val="Table Grid"/>
    <w:basedOn w:val="Standardowy"/>
    <w:uiPriority w:val="39"/>
    <w:rsid w:val="00D6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brpd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kretariat@nfz-bialysto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ancelaria@rp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UDSK Białystok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SOSNOWSKA, ANNA</dc:creator>
  <cp:keywords/>
  <dc:description/>
  <cp:lastModifiedBy>SOSNOWSKA, ANNA</cp:lastModifiedBy>
  <cp:revision>4</cp:revision>
  <dcterms:created xsi:type="dcterms:W3CDTF">2023-10-12T08:39:00Z</dcterms:created>
  <dcterms:modified xsi:type="dcterms:W3CDTF">2023-10-12T08:43:00Z</dcterms:modified>
</cp:coreProperties>
</file>